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62BA" w14:textId="20C37913" w:rsidR="00FF70BA" w:rsidRDefault="00FF70BA" w:rsidP="004E2CCC">
      <w:pPr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>
        <w:rPr>
          <w:rFonts w:ascii="微軟正黑體" w:eastAsia="微軟正黑體" w:hAnsi="微軟正黑體"/>
          <w:b/>
          <w:bCs/>
          <w:noProof/>
          <w:color w:val="000000"/>
          <w:sz w:val="22"/>
          <w:u w:val="single"/>
        </w:rPr>
        <w:drawing>
          <wp:inline distT="0" distB="0" distL="0" distR="0" wp14:anchorId="54F82D01" wp14:editId="001AD755">
            <wp:extent cx="6644640" cy="3528060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0129" w14:textId="012AE04E" w:rsidR="004E2CCC" w:rsidRDefault="00CA1E19" w:rsidP="00FF70BA">
      <w:pPr>
        <w:spacing w:line="400" w:lineRule="exact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>
        <w:rPr>
          <w:rFonts w:ascii="微軟正黑體" w:eastAsia="微軟正黑體" w:hAnsi="微軟正黑體"/>
          <w:b/>
          <w:bCs/>
          <w:color w:val="000000"/>
          <w:sz w:val="22"/>
          <w:u w:val="single"/>
        </w:rPr>
        <w:br/>
      </w:r>
      <w:r w:rsid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【</w:t>
      </w:r>
      <w:r w:rsidR="00FF70BA">
        <w:rPr>
          <w:rFonts w:ascii="微軟正黑體" w:eastAsia="微軟正黑體" w:hAnsi="微軟正黑體" w:hint="eastAsia"/>
          <w:b/>
          <w:bCs/>
          <w:color w:val="555555"/>
          <w:shd w:val="clear" w:color="auto" w:fill="FFFFFF"/>
        </w:rPr>
        <w:t>企業簡介】</w:t>
      </w:r>
    </w:p>
    <w:p w14:paraId="7C45E945" w14:textId="12074764" w:rsidR="004E2CCC" w:rsidRPr="00FF70BA" w:rsidRDefault="00FF70BA" w:rsidP="00FF70BA">
      <w:pPr>
        <w:spacing w:line="400" w:lineRule="exact"/>
        <w:rPr>
          <w:rFonts w:ascii="微軟正黑體" w:eastAsia="微軟正黑體" w:hAnsi="微軟正黑體"/>
          <w:b/>
          <w:bCs/>
          <w:color w:val="555555"/>
          <w:sz w:val="22"/>
          <w:shd w:val="clear" w:color="auto" w:fill="FFFFFF"/>
        </w:rPr>
      </w:pPr>
      <w:r w:rsidRP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TAROBO (www.taroboadvisors.com) 是台灣本土 FinT</w:t>
      </w:r>
      <w:bookmarkStart w:id="0" w:name="_GoBack"/>
      <w:bookmarkEnd w:id="0"/>
      <w:r w:rsidRP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ech 新創平台，由多位出身於台大，專精金融投資與量化模型的校友共同創辦，目標打造國際級的智能基金投資服務，成為台灣的基金投資人最好的選擇。TAROBO 結合專業的投</w:t>
      </w:r>
      <w:proofErr w:type="gramStart"/>
      <w:r w:rsidRP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研</w:t>
      </w:r>
      <w:proofErr w:type="gramEnd"/>
      <w:r w:rsidRP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人才與技術人才，真正做到 Fin + Tech，加上</w:t>
      </w:r>
      <w:proofErr w:type="gramStart"/>
      <w:r w:rsidRP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創意滿點的</w:t>
      </w:r>
      <w:proofErr w:type="gramEnd"/>
      <w:r w:rsidRP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網站製作小組，將複雜的金融數據資訊，轉化為清晰易懂的介面。我們正在走沒有人走過的路，如果你對自己的專業執著，願意投入、不怕嘗試、不怕犯錯、更超熱愛在過程中學習、成長、那歡迎你加入與我們並肩作戰</w:t>
      </w:r>
      <w:r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！</w:t>
      </w:r>
    </w:p>
    <w:p w14:paraId="6F2A014A" w14:textId="64EBC0D0" w:rsidR="00FF70BA" w:rsidRDefault="00FF70BA" w:rsidP="004E2CCC">
      <w:pPr>
        <w:rPr>
          <w:b/>
          <w:bCs/>
          <w:u w:val="single"/>
        </w:rPr>
      </w:pPr>
    </w:p>
    <w:p w14:paraId="4350D969" w14:textId="0FB15B07" w:rsidR="00FF70BA" w:rsidRDefault="00FF70BA" w:rsidP="004E2CCC">
      <w:pPr>
        <w:rPr>
          <w:rFonts w:hint="eastAsia"/>
          <w:b/>
          <w:bCs/>
          <w:u w:val="single"/>
        </w:rPr>
      </w:pPr>
      <w:r w:rsidRPr="00FF70BA">
        <w:rPr>
          <w:rFonts w:ascii="微軟正黑體" w:eastAsia="微軟正黑體" w:hAnsi="微軟正黑體" w:hint="eastAsia"/>
          <w:b/>
          <w:bCs/>
          <w:color w:val="F07E30"/>
          <w:szCs w:val="24"/>
          <w:u w:val="single"/>
        </w:rPr>
        <w:t xml:space="preserve">儲備基金經理 </w:t>
      </w:r>
      <w:r w:rsidRPr="00FF70BA">
        <w:rPr>
          <w:rFonts w:ascii="微軟正黑體" w:eastAsia="微軟正黑體" w:hAnsi="微軟正黑體"/>
          <w:b/>
          <w:bCs/>
          <w:color w:val="F07E30"/>
          <w:szCs w:val="24"/>
          <w:u w:val="single"/>
        </w:rPr>
        <w:t>(</w:t>
      </w:r>
      <w:r w:rsidRPr="00FF70BA">
        <w:rPr>
          <w:rFonts w:ascii="微軟正黑體" w:eastAsia="微軟正黑體" w:hAnsi="微軟正黑體" w:hint="eastAsia"/>
          <w:b/>
          <w:bCs/>
          <w:color w:val="F07E30"/>
          <w:szCs w:val="24"/>
          <w:u w:val="single"/>
        </w:rPr>
        <w:t>挑戰年薪百萬)</w:t>
      </w:r>
    </w:p>
    <w:p w14:paraId="32977A05" w14:textId="6D0B8CEB" w:rsidR="00FA66DD" w:rsidRDefault="00FA66DD" w:rsidP="004E2CCC">
      <w:pPr>
        <w:rPr>
          <w:b/>
          <w:bCs/>
          <w:u w:val="single"/>
        </w:rPr>
      </w:pPr>
      <w:r>
        <w:rPr>
          <w:b/>
          <w:bCs/>
          <w:u w:val="single"/>
        </w:rPr>
        <w:t>Key Responsibilities:</w:t>
      </w:r>
    </w:p>
    <w:p w14:paraId="7830EFB3" w14:textId="77777777" w:rsidR="00FA66DD" w:rsidRDefault="00FA66DD" w:rsidP="00FA66DD">
      <w:r>
        <w:t>1.Supporting traders for timely and high-quality execution</w:t>
      </w:r>
    </w:p>
    <w:p w14:paraId="086896B9" w14:textId="77777777" w:rsidR="00FA66DD" w:rsidRDefault="00FA66DD" w:rsidP="00FA66DD">
      <w:r>
        <w:t>2.Helping with trades recaps, communicating directly with supporting team and back office</w:t>
      </w:r>
    </w:p>
    <w:p w14:paraId="2F6AF1E1" w14:textId="77777777" w:rsidR="00FA66DD" w:rsidRDefault="00FA66DD" w:rsidP="00FA66DD">
      <w:r>
        <w:t>3.Helping with financial data and industry information analysis for trade ideas</w:t>
      </w:r>
    </w:p>
    <w:p w14:paraId="34CE00D5" w14:textId="384F3BF3" w:rsidR="00FA66DD" w:rsidRDefault="00FA66DD" w:rsidP="002F1428">
      <w:r>
        <w:t>4.Interact with colleagues from portfolio management and IT to facilitate data and system implementation</w:t>
      </w:r>
    </w:p>
    <w:p w14:paraId="52BBAC72" w14:textId="77777777" w:rsidR="0008632D" w:rsidRPr="0008632D" w:rsidRDefault="0008632D" w:rsidP="002F1428"/>
    <w:p w14:paraId="5E02B8C7" w14:textId="77777777" w:rsidR="00FA66DD" w:rsidRDefault="00FA66DD" w:rsidP="00FA66DD">
      <w:pPr>
        <w:rPr>
          <w:rFonts w:ascii="Calibri" w:eastAsia="新細明體" w:hAnsi="Calibri"/>
          <w:b/>
          <w:bCs/>
          <w:szCs w:val="24"/>
          <w:u w:val="single"/>
        </w:rPr>
      </w:pPr>
      <w:r>
        <w:rPr>
          <w:b/>
          <w:bCs/>
          <w:u w:val="single"/>
        </w:rPr>
        <w:t>Qualifications:</w:t>
      </w:r>
    </w:p>
    <w:p w14:paraId="29779C7C" w14:textId="77777777" w:rsidR="00FA66DD" w:rsidRDefault="00FA66DD" w:rsidP="00FA66DD">
      <w:r>
        <w:t>Computer Skills: Microsoft Office. Ability to learn trading systems and Bloomberg</w:t>
      </w:r>
    </w:p>
    <w:p w14:paraId="6CBB13FD" w14:textId="77777777" w:rsidR="00FA66DD" w:rsidRDefault="00FA66DD" w:rsidP="00FA66DD">
      <w:r>
        <w:t xml:space="preserve">Other Criteria: </w:t>
      </w:r>
    </w:p>
    <w:p w14:paraId="5FFAD408" w14:textId="77777777" w:rsidR="00FA66DD" w:rsidRDefault="00FA66DD" w:rsidP="00FA66DD">
      <w:r>
        <w:t>1.Passion for investment. Close attention to detail and desire to learn</w:t>
      </w:r>
    </w:p>
    <w:p w14:paraId="34A53250" w14:textId="77777777" w:rsidR="00FA66DD" w:rsidRDefault="00FA66DD" w:rsidP="00FA66DD">
      <w:r>
        <w:t>2.Strong mathematical, analytic skills; creativity and the ability to think independently</w:t>
      </w:r>
    </w:p>
    <w:p w14:paraId="4088071F" w14:textId="77777777" w:rsidR="00FA66DD" w:rsidRDefault="00FA66DD" w:rsidP="00FA66DD">
      <w:r>
        <w:t xml:space="preserve">3.Basic financial &amp; accounting knowledge. </w:t>
      </w:r>
    </w:p>
    <w:p w14:paraId="3D8604DB" w14:textId="77777777" w:rsidR="00FA66DD" w:rsidRDefault="00FA66DD" w:rsidP="00FA66DD">
      <w:r>
        <w:t xml:space="preserve">4.Strong verbal and written communication skills. </w:t>
      </w:r>
    </w:p>
    <w:p w14:paraId="5975222B" w14:textId="77777777" w:rsidR="00FA66DD" w:rsidRDefault="00FA66DD" w:rsidP="00FA66DD">
      <w:r>
        <w:t>Language Requirements: Fluent in English and Chinese.</w:t>
      </w:r>
    </w:p>
    <w:p w14:paraId="7DACB8F0" w14:textId="77777777" w:rsidR="002F1428" w:rsidRDefault="002F1428" w:rsidP="00FA66DD"/>
    <w:p w14:paraId="3918203F" w14:textId="777B649B" w:rsidR="002F1428" w:rsidRDefault="002F1428" w:rsidP="002F1428">
      <w:pPr>
        <w:spacing w:line="4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lastRenderedPageBreak/>
        <w:t>科系：</w:t>
      </w:r>
      <w:r w:rsidR="00641354">
        <w:rPr>
          <w:rFonts w:ascii="微軟正黑體" w:eastAsia="微軟正黑體" w:hAnsi="微軟正黑體" w:hint="eastAsia"/>
          <w:sz w:val="22"/>
        </w:rPr>
        <w:t>商學院及</w:t>
      </w:r>
      <w:r w:rsidR="00641354" w:rsidRPr="00641354">
        <w:rPr>
          <w:rFonts w:ascii="微軟正黑體" w:eastAsia="微軟正黑體" w:hAnsi="微軟正黑體" w:hint="eastAsia"/>
          <w:sz w:val="22"/>
        </w:rPr>
        <w:t>工商管理學</w:t>
      </w:r>
      <w:r w:rsidR="00066FB7">
        <w:rPr>
          <w:rFonts w:ascii="微軟正黑體" w:eastAsia="微軟正黑體" w:hAnsi="微軟正黑體" w:hint="eastAsia"/>
          <w:sz w:val="22"/>
        </w:rPr>
        <w:t>經濟</w:t>
      </w:r>
      <w:r w:rsidR="00532512">
        <w:rPr>
          <w:rFonts w:ascii="微軟正黑體" w:eastAsia="微軟正黑體" w:hAnsi="微軟正黑體" w:hint="eastAsia"/>
          <w:sz w:val="22"/>
        </w:rPr>
        <w:t>學系</w:t>
      </w:r>
      <w:r w:rsidR="00641354">
        <w:rPr>
          <w:rFonts w:ascii="微軟正黑體" w:eastAsia="微軟正黑體" w:hAnsi="微軟正黑體" w:hint="eastAsia"/>
          <w:sz w:val="22"/>
        </w:rPr>
        <w:t>所</w:t>
      </w:r>
    </w:p>
    <w:p w14:paraId="51F7A116" w14:textId="724ECCCA" w:rsidR="00641354" w:rsidRPr="00641354" w:rsidRDefault="00641354" w:rsidP="002F1428">
      <w:pPr>
        <w:spacing w:line="4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工作經驗：</w:t>
      </w:r>
      <w:r w:rsidRPr="00641354">
        <w:rPr>
          <w:rFonts w:ascii="微軟正黑體" w:eastAsia="微軟正黑體" w:hAnsi="微軟正黑體" w:hint="eastAsia"/>
          <w:sz w:val="22"/>
        </w:rPr>
        <w:t>金融相關1</w:t>
      </w:r>
      <w:r w:rsidR="00A30534">
        <w:rPr>
          <w:rFonts w:ascii="微軟正黑體" w:eastAsia="微軟正黑體" w:hAnsi="微軟正黑體" w:hint="eastAsia"/>
          <w:sz w:val="22"/>
        </w:rPr>
        <w:t>-3年</w:t>
      </w:r>
    </w:p>
    <w:p w14:paraId="7F2551B4" w14:textId="025D806B" w:rsidR="00CA1E19" w:rsidRPr="000E6B7C" w:rsidRDefault="00CA1E19" w:rsidP="002F1428">
      <w:pPr>
        <w:spacing w:line="4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薪資範圍：年薪百萬</w:t>
      </w:r>
    </w:p>
    <w:p w14:paraId="42816DC1" w14:textId="322CD83B" w:rsidR="002F1428" w:rsidRDefault="002F1428" w:rsidP="002F1428">
      <w:pPr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應徵</w:t>
      </w:r>
      <w:r w:rsidRPr="000F20A6">
        <w:rPr>
          <w:rFonts w:ascii="微軟正黑體" w:eastAsia="微軟正黑體" w:hAnsi="微軟正黑體" w:hint="eastAsia"/>
          <w:sz w:val="22"/>
        </w:rPr>
        <w:t>方式</w:t>
      </w:r>
      <w:r>
        <w:rPr>
          <w:rFonts w:ascii="微軟正黑體" w:eastAsia="微軟正黑體" w:hAnsi="微軟正黑體" w:hint="eastAsia"/>
          <w:sz w:val="22"/>
        </w:rPr>
        <w:t>：</w:t>
      </w:r>
      <w:hyperlink r:id="rId7" w:history="1">
        <w:r w:rsidR="0008632D" w:rsidRPr="002F0FB9">
          <w:rPr>
            <w:rStyle w:val="a3"/>
            <w:rFonts w:ascii="微軟正黑體" w:eastAsia="微軟正黑體" w:hAnsi="微軟正黑體" w:hint="eastAsia"/>
            <w:sz w:val="22"/>
          </w:rPr>
          <w:t>請將履歷表投遞至a</w:t>
        </w:r>
        <w:r w:rsidR="0008632D" w:rsidRPr="002F0FB9">
          <w:rPr>
            <w:rStyle w:val="a3"/>
            <w:rFonts w:ascii="微軟正黑體" w:eastAsia="微軟正黑體" w:hAnsi="微軟正黑體"/>
            <w:sz w:val="22"/>
          </w:rPr>
          <w:t>lison.tsai@taroboadvisors.com</w:t>
        </w:r>
      </w:hyperlink>
    </w:p>
    <w:p w14:paraId="4C27B9CC" w14:textId="77777777" w:rsidR="00A00B88" w:rsidRPr="00FA66DD" w:rsidRDefault="00A00B88" w:rsidP="00A00B88">
      <w:pPr>
        <w:rPr>
          <w:rFonts w:ascii="Meiryo" w:hAnsi="Meiryo"/>
          <w:color w:val="222222"/>
          <w:spacing w:val="6"/>
          <w:sz w:val="22"/>
          <w:shd w:val="clear" w:color="auto" w:fill="FFFFFF"/>
        </w:rPr>
      </w:pPr>
    </w:p>
    <w:sectPr w:rsidR="00A00B88" w:rsidRPr="00FA66DD" w:rsidSect="00FF70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5ECEC" w14:textId="77777777" w:rsidR="003C1542" w:rsidRDefault="003C1542" w:rsidP="004E2CCC">
      <w:r>
        <w:separator/>
      </w:r>
    </w:p>
  </w:endnote>
  <w:endnote w:type="continuationSeparator" w:id="0">
    <w:p w14:paraId="53FEB45C" w14:textId="77777777" w:rsidR="003C1542" w:rsidRDefault="003C1542" w:rsidP="004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33559" w14:textId="77777777" w:rsidR="003C1542" w:rsidRDefault="003C1542" w:rsidP="004E2CCC">
      <w:r>
        <w:separator/>
      </w:r>
    </w:p>
  </w:footnote>
  <w:footnote w:type="continuationSeparator" w:id="0">
    <w:p w14:paraId="0F50E25F" w14:textId="77777777" w:rsidR="003C1542" w:rsidRDefault="003C1542" w:rsidP="004E2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7D"/>
    <w:rsid w:val="00066FB7"/>
    <w:rsid w:val="0008632D"/>
    <w:rsid w:val="000A1370"/>
    <w:rsid w:val="001D4D7D"/>
    <w:rsid w:val="002B3A27"/>
    <w:rsid w:val="002F1428"/>
    <w:rsid w:val="0037629D"/>
    <w:rsid w:val="003C1542"/>
    <w:rsid w:val="004E2CCC"/>
    <w:rsid w:val="00532512"/>
    <w:rsid w:val="006077C9"/>
    <w:rsid w:val="00641354"/>
    <w:rsid w:val="00710BDA"/>
    <w:rsid w:val="008317FA"/>
    <w:rsid w:val="00A00B88"/>
    <w:rsid w:val="00A278C1"/>
    <w:rsid w:val="00A30534"/>
    <w:rsid w:val="00A30DEF"/>
    <w:rsid w:val="00C345B3"/>
    <w:rsid w:val="00CA1E19"/>
    <w:rsid w:val="00FA66DD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70C1E"/>
  <w15:chartTrackingRefBased/>
  <w15:docId w15:val="{7AD85013-F308-4F3A-B81D-A042B1FE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0B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00B8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14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E2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2C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2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2CCC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A27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5531;&#23559;&#23653;&#27511;&#34920;&#25237;&#36958;&#33267;alison.tsai@taroboadviso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Hsieh</dc:creator>
  <cp:keywords/>
  <dc:description/>
  <cp:lastModifiedBy>Alisontsai</cp:lastModifiedBy>
  <cp:revision>3</cp:revision>
  <dcterms:created xsi:type="dcterms:W3CDTF">2020-01-06T07:23:00Z</dcterms:created>
  <dcterms:modified xsi:type="dcterms:W3CDTF">2020-01-06T08:41:00Z</dcterms:modified>
</cp:coreProperties>
</file>